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56E" w:rsidRPr="0076456E" w:rsidRDefault="0076456E" w:rsidP="0076456E">
      <w:pPr>
        <w:jc w:val="right"/>
        <w:rPr>
          <w:i/>
        </w:rPr>
      </w:pPr>
      <w:r w:rsidRPr="0076456E">
        <w:rPr>
          <w:i/>
        </w:rPr>
        <w:t>А. В. Моргенштерн</w:t>
      </w:r>
    </w:p>
    <w:p w:rsidR="0076456E" w:rsidRPr="00D52D9D" w:rsidRDefault="0076456E" w:rsidP="0076456E">
      <w:pPr>
        <w:jc w:val="center"/>
        <w:rPr>
          <w:b/>
          <w:caps/>
        </w:rPr>
      </w:pPr>
      <w:r w:rsidRPr="00D52D9D">
        <w:rPr>
          <w:b/>
          <w:caps/>
        </w:rPr>
        <w:t xml:space="preserve">Геймификация образовательного процесса в начальной школе </w:t>
      </w:r>
    </w:p>
    <w:p w:rsidR="00EA3E77" w:rsidRPr="00D52D9D" w:rsidRDefault="0076456E" w:rsidP="0076456E">
      <w:pPr>
        <w:jc w:val="center"/>
        <w:rPr>
          <w:b/>
          <w:caps/>
        </w:rPr>
      </w:pPr>
      <w:r w:rsidRPr="00D52D9D">
        <w:rPr>
          <w:b/>
          <w:caps/>
        </w:rPr>
        <w:t>с использованием цифровых технологий</w:t>
      </w:r>
      <w:r w:rsidR="00EA3E77" w:rsidRPr="00D52D9D">
        <w:rPr>
          <w:b/>
          <w:caps/>
        </w:rPr>
        <w:t xml:space="preserve"> </w:t>
      </w:r>
    </w:p>
    <w:p w:rsidR="00175192" w:rsidRPr="00D52D9D" w:rsidRDefault="00EA3E77" w:rsidP="0076456E">
      <w:pPr>
        <w:jc w:val="center"/>
        <w:rPr>
          <w:b/>
          <w:caps/>
        </w:rPr>
      </w:pPr>
      <w:r w:rsidRPr="00D52D9D">
        <w:rPr>
          <w:b/>
          <w:caps/>
        </w:rPr>
        <w:t>(из опыта работы)</w:t>
      </w:r>
    </w:p>
    <w:p w:rsidR="0076456E" w:rsidRDefault="0076456E"/>
    <w:p w:rsidR="00F456A4" w:rsidRDefault="0076456E" w:rsidP="00CD765F">
      <w:pPr>
        <w:ind w:firstLine="709"/>
        <w:contextualSpacing/>
        <w:jc w:val="both"/>
      </w:pPr>
      <w:r>
        <w:t xml:space="preserve">Согласно материалам исследований мышления современных российских </w:t>
      </w:r>
      <w:proofErr w:type="gramStart"/>
      <w:r>
        <w:t>школьников</w:t>
      </w:r>
      <w:r w:rsidR="00F456A4" w:rsidRPr="00F456A4">
        <w:t>[</w:t>
      </w:r>
      <w:proofErr w:type="gramEnd"/>
      <w:r w:rsidR="00F456A4" w:rsidRPr="00F456A4">
        <w:t>1]</w:t>
      </w:r>
      <w:r>
        <w:t>, около 80% респондентов обладают клиповым мышлением. Несмотря на наличие плюсов такого мышления (</w:t>
      </w:r>
      <w:r w:rsidR="00F456A4">
        <w:t xml:space="preserve">например, </w:t>
      </w:r>
      <w:r>
        <w:t>многозадачность, быстрая перекл</w:t>
      </w:r>
      <w:bookmarkStart w:id="0" w:name="_GoBack"/>
      <w:bookmarkEnd w:id="0"/>
      <w:r>
        <w:t xml:space="preserve">ючаемость, функция защиты мозга от переизбытка информации) клиповое мышление создает определенные трудности в обучении. </w:t>
      </w:r>
      <w:r w:rsidR="00F456A4">
        <w:t xml:space="preserve">Дети, обладающие таким мышлением, склонны к быстрому и поверхностному восприятию любой информации, с трудом осваивают большие тексты, не могут уделить достаточное количество времени для фундаментального, вдумчивого изучения какой-либо темы, литературного произведения и т. д. Хотя </w:t>
      </w:r>
      <w:proofErr w:type="spellStart"/>
      <w:r w:rsidR="00F456A4">
        <w:t>геймификация</w:t>
      </w:r>
      <w:proofErr w:type="spellEnd"/>
      <w:r w:rsidR="00F456A4">
        <w:t xml:space="preserve"> обычно не относится к технологиям, рекомендуемым специалистами для работы с обучающимися-обладателями клипового мышления, </w:t>
      </w:r>
      <w:r w:rsidR="00EA3E77">
        <w:t>опыт работы в нашей школе показывает, что элементы игровых технологий помогают активизировать и привлечь внимание детей, способствуют более вдумчивому изучению ими учебного материала, повышают мотивацию к учению.</w:t>
      </w:r>
    </w:p>
    <w:p w:rsidR="00EA3E77" w:rsidRDefault="00EA3E77" w:rsidP="00CD765F">
      <w:pPr>
        <w:ind w:firstLine="709"/>
        <w:contextualSpacing/>
        <w:jc w:val="both"/>
      </w:pPr>
      <w:proofErr w:type="spellStart"/>
      <w:r w:rsidRPr="00EA3E77">
        <w:rPr>
          <w:b/>
        </w:rPr>
        <w:t>Геймификация</w:t>
      </w:r>
      <w:proofErr w:type="spellEnd"/>
      <w:r w:rsidRPr="00EA3E77">
        <w:rPr>
          <w:b/>
        </w:rPr>
        <w:t xml:space="preserve"> в образовании</w:t>
      </w:r>
      <w:r>
        <w:t xml:space="preserve"> – это использование игровых технологий в образовательных целях. </w:t>
      </w:r>
      <w:r w:rsidRPr="00EA3E77">
        <w:t>[2]</w:t>
      </w:r>
      <w:r>
        <w:t xml:space="preserve"> Иначе говоря, педагог при </w:t>
      </w:r>
      <w:proofErr w:type="spellStart"/>
      <w:r>
        <w:t>геймификации</w:t>
      </w:r>
      <w:proofErr w:type="spellEnd"/>
      <w:r>
        <w:t xml:space="preserve"> заключает программный материал в необычную для школьных будней игровую оболочку, благодаря чему обучающимся интереснее и, казалось бы, легче воспринимать и изучать материал.</w:t>
      </w:r>
    </w:p>
    <w:p w:rsidR="00EA3E77" w:rsidRDefault="00EA3E77" w:rsidP="00CD765F">
      <w:pPr>
        <w:ind w:firstLine="709"/>
        <w:contextualSpacing/>
        <w:jc w:val="both"/>
      </w:pPr>
      <w:r>
        <w:t xml:space="preserve">В отличие от обычной игры, </w:t>
      </w:r>
      <w:proofErr w:type="spellStart"/>
      <w:r>
        <w:t>геймификация</w:t>
      </w:r>
      <w:proofErr w:type="spellEnd"/>
      <w:r>
        <w:t xml:space="preserve"> направлена прежде всего на достижение образовательных результатов, поэтому применение игровых технологий в обучении показывают свою эффективность и не являются «тратой учебного времени». </w:t>
      </w:r>
    </w:p>
    <w:p w:rsidR="00EA3E77" w:rsidRDefault="00EA3E77" w:rsidP="00CD765F">
      <w:pPr>
        <w:ind w:firstLine="709"/>
        <w:contextualSpacing/>
        <w:jc w:val="both"/>
      </w:pPr>
      <w:r>
        <w:t xml:space="preserve">На основании анкетирования, проведенного среди учащихся вторых классов начальной школы, 87% (32 респондента) на вопрос «Что бы тебе хотелось видеть чаще на наших уроках?» ответили в той или иной форме «Игры»: «Побольше играть», «Чтобы почаще были </w:t>
      </w:r>
      <w:proofErr w:type="spellStart"/>
      <w:r>
        <w:t>квесты</w:t>
      </w:r>
      <w:proofErr w:type="spellEnd"/>
      <w:r>
        <w:t xml:space="preserve"> и игры», «Чтобы учительница чаще играла с нами на уроках». Эти ответы показывают наличие потребности у детей в необычной и увлекательной подаче материала, которую можно удовлетворить, реализуя игровые технологии.</w:t>
      </w:r>
    </w:p>
    <w:p w:rsidR="00EA3E77" w:rsidRDefault="00EA3E77" w:rsidP="00CD765F">
      <w:pPr>
        <w:ind w:firstLine="709"/>
        <w:contextualSpacing/>
        <w:jc w:val="both"/>
      </w:pPr>
      <w:r>
        <w:t xml:space="preserve">Для обучения методике </w:t>
      </w:r>
      <w:proofErr w:type="spellStart"/>
      <w:r>
        <w:t>геймификации</w:t>
      </w:r>
      <w:proofErr w:type="spellEnd"/>
      <w:r>
        <w:t xml:space="preserve"> педагоги методического объединения начальных классов ГБОУ СОШ №490 с углублённым изучением иностранных языков Красногвардейского района Санкт-Петербурга организовали работу по повышению квалификации внутри методического объединения. Учителя проходили курсы («</w:t>
      </w:r>
      <w:proofErr w:type="spellStart"/>
      <w:r>
        <w:t>Геймификация</w:t>
      </w:r>
      <w:proofErr w:type="spellEnd"/>
      <w:r>
        <w:t xml:space="preserve"> в образовании», «Приёмы </w:t>
      </w:r>
      <w:proofErr w:type="spellStart"/>
      <w:r>
        <w:t>геймификации</w:t>
      </w:r>
      <w:proofErr w:type="spellEnd"/>
      <w:r>
        <w:t xml:space="preserve"> в начальной школе как средство повышения интереса учащихся»), организовывали </w:t>
      </w:r>
      <w:proofErr w:type="spellStart"/>
      <w:r>
        <w:t>взаимообучение</w:t>
      </w:r>
      <w:proofErr w:type="spellEnd"/>
      <w:r>
        <w:t xml:space="preserve">, обменивались материалами по </w:t>
      </w:r>
      <w:proofErr w:type="spellStart"/>
      <w:r>
        <w:t>геймификации</w:t>
      </w:r>
      <w:proofErr w:type="spellEnd"/>
      <w:r>
        <w:t xml:space="preserve">, повышали педагогическое мастерство на районных и городских мероприятиях по обмену профессиональным опытом (мастер-классы, семинары, конференции, например, </w:t>
      </w:r>
      <w:proofErr w:type="spellStart"/>
      <w:r>
        <w:rPr>
          <w:lang w:val="en-US"/>
        </w:rPr>
        <w:t>GeekTeachers</w:t>
      </w:r>
      <w:proofErr w:type="spellEnd"/>
      <w:r w:rsidRPr="00EA3E77">
        <w:t xml:space="preserve">, </w:t>
      </w:r>
      <w:r>
        <w:t xml:space="preserve">Цифровой </w:t>
      </w:r>
      <w:proofErr w:type="spellStart"/>
      <w:r>
        <w:t>Тичбург</w:t>
      </w:r>
      <w:proofErr w:type="spellEnd"/>
      <w:r>
        <w:t>, Фестиваль ИКТ в профессиональной деятельности и пр.)</w:t>
      </w:r>
      <w:r w:rsidR="00BF2412">
        <w:t xml:space="preserve">. </w:t>
      </w:r>
    </w:p>
    <w:p w:rsidR="00BF2412" w:rsidRDefault="00BF2412" w:rsidP="00CD765F">
      <w:pPr>
        <w:ind w:firstLine="709"/>
        <w:contextualSpacing/>
        <w:jc w:val="both"/>
      </w:pPr>
      <w:proofErr w:type="spellStart"/>
      <w:r>
        <w:t>Геймификация</w:t>
      </w:r>
      <w:proofErr w:type="spellEnd"/>
      <w:r>
        <w:t xml:space="preserve"> может быть использована как при подготовке уроков, так и во внеурочной деятельности. Спектр применения </w:t>
      </w:r>
      <w:proofErr w:type="spellStart"/>
      <w:r>
        <w:t>геймификационных</w:t>
      </w:r>
      <w:proofErr w:type="spellEnd"/>
      <w:r>
        <w:t xml:space="preserve"> технологий достаточно велик и позволяет подбирать подходящую «оболочку» для уроков и занятий разных типов: </w:t>
      </w:r>
      <w:proofErr w:type="spellStart"/>
      <w:r>
        <w:t>геймифицировать</w:t>
      </w:r>
      <w:proofErr w:type="spellEnd"/>
      <w:r>
        <w:t xml:space="preserve"> можно и урок открытия новых знаний, и урок-обобщение, и повторение изученного материала, и даже уроки контроля. При этом согласно проведенному во 2-Б классе опросу после нескольких </w:t>
      </w:r>
      <w:proofErr w:type="spellStart"/>
      <w:r>
        <w:t>геймифицированных</w:t>
      </w:r>
      <w:proofErr w:type="spellEnd"/>
      <w:r>
        <w:t xml:space="preserve"> уроков 100% обучающихся ответили, что на уроке им было интересно и увлекательно, а также «намного легче, чем обычно», хотя уровень сложности материала не только </w:t>
      </w:r>
      <w:r>
        <w:lastRenderedPageBreak/>
        <w:t xml:space="preserve">не был снижен, но местами даже превышал обычный базовый уровень учебника. Индивидуальная беседа с учащимися показала, что задания в игровой форме так увлекают детей при продвижении </w:t>
      </w:r>
      <w:r w:rsidR="00D955F8">
        <w:t xml:space="preserve">по сюжету игры или ее соревновательным компонентам, что материал не только легче усваивается, но и не воспринимается таким сложным, как на традиционных уроках (в сознании детей игра не может быть такой же сложной, как традиционное обучение). </w:t>
      </w:r>
    </w:p>
    <w:p w:rsidR="00D955F8" w:rsidRDefault="00D955F8" w:rsidP="00CD765F">
      <w:pPr>
        <w:ind w:firstLine="709"/>
        <w:contextualSpacing/>
        <w:jc w:val="both"/>
      </w:pPr>
      <w:r>
        <w:t xml:space="preserve">Большим плюсом </w:t>
      </w:r>
      <w:proofErr w:type="spellStart"/>
      <w:r>
        <w:t>геймификации</w:t>
      </w:r>
      <w:proofErr w:type="spellEnd"/>
      <w:r>
        <w:t xml:space="preserve"> является широкий спектр возможностей для реализации этой технологии. </w:t>
      </w:r>
      <w:proofErr w:type="spellStart"/>
      <w:r>
        <w:t>Геймифицировать</w:t>
      </w:r>
      <w:proofErr w:type="spellEnd"/>
      <w:r>
        <w:t xml:space="preserve"> уроки можно при разном уровне оборудования и с разной степенью проработки, что позволяет провести урок как с полным обеспечением цифровой поддержки, так и полностью без нее, традиционными методами. </w:t>
      </w:r>
    </w:p>
    <w:p w:rsidR="00871259" w:rsidRDefault="00871259" w:rsidP="00CD765F">
      <w:pPr>
        <w:ind w:firstLine="709"/>
        <w:contextualSpacing/>
        <w:jc w:val="both"/>
      </w:pPr>
      <w:r>
        <w:t xml:space="preserve">Если дидактические игры и </w:t>
      </w:r>
      <w:proofErr w:type="spellStart"/>
      <w:r>
        <w:t>геймификация</w:t>
      </w:r>
      <w:proofErr w:type="spellEnd"/>
      <w:r>
        <w:t xml:space="preserve"> уроков без цифровых технологий используется давно и многими педагогами, то новейшие цифровые технологии и ресурсы пока еще в новинку для ряда учителей. Поэтому мы считаем полезным остановиться именно на цифровых технологиях </w:t>
      </w:r>
      <w:proofErr w:type="spellStart"/>
      <w:r>
        <w:t>геймификации</w:t>
      </w:r>
      <w:proofErr w:type="spellEnd"/>
      <w:r>
        <w:t xml:space="preserve">, которых существует великое множество. В своей работе методическое объединение учителей начальных классов использует несколько сервисов, приложений и программ, позволяющих внести как элементы игры в уроки, так и полностью их </w:t>
      </w:r>
      <w:proofErr w:type="spellStart"/>
      <w:r>
        <w:t>геймифицировать</w:t>
      </w:r>
      <w:proofErr w:type="spellEnd"/>
      <w:r>
        <w:t xml:space="preserve">. Расскажем подробнее о некоторых из них, а именно: о платформе </w:t>
      </w:r>
      <w:proofErr w:type="spellStart"/>
      <w:r>
        <w:rPr>
          <w:lang w:val="en-US"/>
        </w:rPr>
        <w:t>Learnis</w:t>
      </w:r>
      <w:proofErr w:type="spellEnd"/>
      <w:r w:rsidRPr="00871259">
        <w:t>.</w:t>
      </w:r>
      <w:proofErr w:type="spellStart"/>
      <w:r>
        <w:rPr>
          <w:lang w:val="en-US"/>
        </w:rPr>
        <w:t>ru</w:t>
      </w:r>
      <w:proofErr w:type="spellEnd"/>
      <w:r w:rsidRPr="00871259">
        <w:t xml:space="preserve">, </w:t>
      </w:r>
      <w:r>
        <w:t xml:space="preserve">веб-приложении </w:t>
      </w:r>
      <w:proofErr w:type="spellStart"/>
      <w:r w:rsidR="001A6AC8">
        <w:t>еТреники</w:t>
      </w:r>
      <w:proofErr w:type="spellEnd"/>
      <w:r w:rsidR="001A6AC8">
        <w:t>,</w:t>
      </w:r>
      <w:r>
        <w:t xml:space="preserve"> мобильном приложении </w:t>
      </w:r>
      <w:proofErr w:type="spellStart"/>
      <w:r>
        <w:rPr>
          <w:lang w:val="en-US"/>
        </w:rPr>
        <w:t>Plickers</w:t>
      </w:r>
      <w:proofErr w:type="spellEnd"/>
      <w:r>
        <w:t xml:space="preserve">, а также о </w:t>
      </w:r>
      <w:proofErr w:type="spellStart"/>
      <w:r>
        <w:t>геймификационных</w:t>
      </w:r>
      <w:proofErr w:type="spellEnd"/>
      <w:r>
        <w:t xml:space="preserve"> возможностях программы </w:t>
      </w:r>
      <w:r>
        <w:rPr>
          <w:lang w:val="en-US"/>
        </w:rPr>
        <w:t>Microsoft</w:t>
      </w:r>
      <w:r w:rsidRPr="00871259">
        <w:t xml:space="preserve"> </w:t>
      </w:r>
      <w:r>
        <w:rPr>
          <w:lang w:val="en-US"/>
        </w:rPr>
        <w:t>PowerPoint</w:t>
      </w:r>
      <w:r>
        <w:t>.</w:t>
      </w:r>
    </w:p>
    <w:p w:rsidR="00871259" w:rsidRPr="00871259" w:rsidRDefault="00871259" w:rsidP="00CD765F">
      <w:pPr>
        <w:pStyle w:val="a3"/>
        <w:numPr>
          <w:ilvl w:val="0"/>
          <w:numId w:val="1"/>
        </w:numPr>
        <w:ind w:left="0" w:firstLine="709"/>
        <w:jc w:val="both"/>
        <w:rPr>
          <w:b/>
        </w:rPr>
      </w:pPr>
      <w:proofErr w:type="spellStart"/>
      <w:r w:rsidRPr="00871259">
        <w:rPr>
          <w:b/>
        </w:rPr>
        <w:t>Геймификационная</w:t>
      </w:r>
      <w:proofErr w:type="spellEnd"/>
      <w:r w:rsidRPr="00871259">
        <w:rPr>
          <w:b/>
        </w:rPr>
        <w:t xml:space="preserve"> платформа </w:t>
      </w:r>
      <w:proofErr w:type="spellStart"/>
      <w:r w:rsidRPr="00871259">
        <w:rPr>
          <w:b/>
          <w:lang w:val="en-US"/>
        </w:rPr>
        <w:t>Learnis</w:t>
      </w:r>
      <w:proofErr w:type="spellEnd"/>
      <w:r w:rsidRPr="00871259">
        <w:rPr>
          <w:b/>
        </w:rPr>
        <w:t>.</w:t>
      </w:r>
      <w:proofErr w:type="spellStart"/>
      <w:r w:rsidRPr="00871259">
        <w:rPr>
          <w:b/>
          <w:lang w:val="en-US"/>
        </w:rPr>
        <w:t>ru</w:t>
      </w:r>
      <w:proofErr w:type="spellEnd"/>
      <w:r w:rsidRPr="00871259">
        <w:rPr>
          <w:b/>
        </w:rPr>
        <w:t xml:space="preserve"> (</w:t>
      </w:r>
      <w:proofErr w:type="spellStart"/>
      <w:r w:rsidRPr="00871259">
        <w:rPr>
          <w:b/>
        </w:rPr>
        <w:t>Лёрнис</w:t>
      </w:r>
      <w:proofErr w:type="spellEnd"/>
      <w:r w:rsidRPr="00871259">
        <w:rPr>
          <w:b/>
        </w:rPr>
        <w:t>)</w:t>
      </w:r>
    </w:p>
    <w:p w:rsidR="001A6AC8" w:rsidRDefault="00871259" w:rsidP="00CD765F">
      <w:pPr>
        <w:ind w:firstLine="709"/>
        <w:contextualSpacing/>
        <w:jc w:val="both"/>
      </w:pPr>
      <w:r>
        <w:t xml:space="preserve">На 2021 год </w:t>
      </w:r>
      <w:proofErr w:type="spellStart"/>
      <w:r>
        <w:t>Лёрнис</w:t>
      </w:r>
      <w:proofErr w:type="spellEnd"/>
      <w:r>
        <w:t xml:space="preserve"> предлагает инструменты для четырех типов цифровых образовательных игр: создание интерактивного видео (учебный видеоролик с заданиями и комментариями педагога и учащихся по мере его просмотра), викторины, игры «Объясни мне!» («Скажи иначе») для закрепления терминов и понятий в изучаемом предмете, а также самый популярный свой продукт – инструментарий для создания онлайн-</w:t>
      </w:r>
      <w:proofErr w:type="spellStart"/>
      <w:r>
        <w:t>квестов</w:t>
      </w:r>
      <w:proofErr w:type="spellEnd"/>
      <w:r>
        <w:t xml:space="preserve"> «Выберись из комнаты». </w:t>
      </w:r>
      <w:r w:rsidR="001A6AC8">
        <w:t xml:space="preserve">Именно последнее пользуется большим спросом и у педагогов, и у обучающихся нашей начальной школы. </w:t>
      </w:r>
    </w:p>
    <w:p w:rsidR="001A6AC8" w:rsidRDefault="001A6AC8" w:rsidP="00CD765F">
      <w:pPr>
        <w:ind w:firstLine="709"/>
        <w:contextualSpacing/>
        <w:jc w:val="both"/>
      </w:pPr>
      <w:proofErr w:type="spellStart"/>
      <w:r>
        <w:t>Квест</w:t>
      </w:r>
      <w:proofErr w:type="spellEnd"/>
      <w:r>
        <w:t xml:space="preserve"> «Выберись из комнаты» представляет собой статичное изображение комнаты (например – гостиная, кабинет ученого, средневековый замок и пр.) с интерактивными элементами, при взаимодействии с которыми появляется созданное </w:t>
      </w:r>
      <w:proofErr w:type="spellStart"/>
      <w:r>
        <w:t>игропедагогом</w:t>
      </w:r>
      <w:proofErr w:type="spellEnd"/>
      <w:r>
        <w:t xml:space="preserve"> задание. По мере прохождения заданий, учащиеся собирают части шифра, необходимого для того, чтобы открыть изначально запертую дверь и выбраться из комнаты, после чего получают награду (которую также задумывает при создании игры сам педагог). </w:t>
      </w:r>
    </w:p>
    <w:p w:rsidR="001A6AC8" w:rsidRDefault="001A6AC8" w:rsidP="00CD765F">
      <w:pPr>
        <w:ind w:firstLine="709"/>
        <w:contextualSpacing/>
        <w:jc w:val="both"/>
      </w:pPr>
      <w:r>
        <w:t xml:space="preserve">Для создания собственной игры необходимо зарегистрироваться на платформе (это бесплатно), выбрать подходящую игровую комнату (отличаются количеством заданий (от 3 до 8) и их типом – только визуальный, аудио- и видео-задания). Далее в программе </w:t>
      </w:r>
      <w:r>
        <w:rPr>
          <w:lang w:val="en-US"/>
        </w:rPr>
        <w:t>PowerPoint</w:t>
      </w:r>
      <w:r w:rsidRPr="001A6AC8">
        <w:t xml:space="preserve"> </w:t>
      </w:r>
      <w:r>
        <w:t xml:space="preserve">создается по одному слайду на задание, а также слайд с наградой за </w:t>
      </w:r>
      <w:proofErr w:type="spellStart"/>
      <w:r>
        <w:t>квест</w:t>
      </w:r>
      <w:proofErr w:type="spellEnd"/>
      <w:r>
        <w:t xml:space="preserve">, после чего слайды необходимо сохранить как отдельные изображения и загрузить на платформу </w:t>
      </w:r>
      <w:proofErr w:type="spellStart"/>
      <w:r>
        <w:t>Лёрнис</w:t>
      </w:r>
      <w:proofErr w:type="spellEnd"/>
      <w:r>
        <w:t xml:space="preserve">. Учащиеся могут получить доступ по ссылке, которую им предоставит педагог, и пройти </w:t>
      </w:r>
      <w:proofErr w:type="spellStart"/>
      <w:r>
        <w:t>квест</w:t>
      </w:r>
      <w:proofErr w:type="spellEnd"/>
      <w:r>
        <w:t xml:space="preserve"> самостоятельно, либо </w:t>
      </w:r>
      <w:proofErr w:type="spellStart"/>
      <w:r>
        <w:t>квест</w:t>
      </w:r>
      <w:proofErr w:type="spellEnd"/>
      <w:r>
        <w:t xml:space="preserve"> открывается учителем на доске, а работа ведется со всем классом. </w:t>
      </w:r>
    </w:p>
    <w:p w:rsidR="001A6AC8" w:rsidRPr="004C53BD" w:rsidRDefault="004C53BD" w:rsidP="00CD765F">
      <w:pPr>
        <w:pStyle w:val="a3"/>
        <w:numPr>
          <w:ilvl w:val="0"/>
          <w:numId w:val="1"/>
        </w:numPr>
        <w:ind w:left="0" w:firstLine="709"/>
        <w:jc w:val="both"/>
        <w:rPr>
          <w:b/>
        </w:rPr>
      </w:pPr>
      <w:r w:rsidRPr="004C53BD">
        <w:rPr>
          <w:b/>
        </w:rPr>
        <w:t xml:space="preserve">Веб-приложение </w:t>
      </w:r>
      <w:proofErr w:type="spellStart"/>
      <w:r w:rsidRPr="004C53BD">
        <w:rPr>
          <w:b/>
        </w:rPr>
        <w:t>еТреники</w:t>
      </w:r>
      <w:proofErr w:type="spellEnd"/>
    </w:p>
    <w:p w:rsidR="004C53BD" w:rsidRDefault="004C53BD" w:rsidP="00CD765F">
      <w:pPr>
        <w:ind w:firstLine="709"/>
        <w:contextualSpacing/>
        <w:jc w:val="both"/>
      </w:pPr>
      <w:r>
        <w:t xml:space="preserve">Одно из популярных приложений, способных помочь учителю внести элементы </w:t>
      </w:r>
      <w:proofErr w:type="spellStart"/>
      <w:r>
        <w:t>геймификации</w:t>
      </w:r>
      <w:proofErr w:type="spellEnd"/>
      <w:r>
        <w:t xml:space="preserve"> в учебный процесс – это конструктор учебных тренажеров </w:t>
      </w:r>
      <w:proofErr w:type="spellStart"/>
      <w:r>
        <w:t>еТреники</w:t>
      </w:r>
      <w:proofErr w:type="spellEnd"/>
      <w:r>
        <w:t xml:space="preserve">. Этот сервис также позволяет учителю использовать шаблоны нескольких типов игр, чтобы создавать свои упражнения и тренажеры для отработки и закрепления учебных навыков. Может быть использован фронтально и для самостоятельной работы обучающихся. Все приложения, созданные учителями, остаются в открытом доступе, из-за чего </w:t>
      </w:r>
      <w:proofErr w:type="spellStart"/>
      <w:r>
        <w:t>еТреники</w:t>
      </w:r>
      <w:proofErr w:type="spellEnd"/>
      <w:r>
        <w:t xml:space="preserve"> является также отличной библиотекой уже готовых игровых решений.</w:t>
      </w:r>
    </w:p>
    <w:p w:rsidR="004C53BD" w:rsidRPr="004C53BD" w:rsidRDefault="004C53BD" w:rsidP="00CD765F">
      <w:pPr>
        <w:pStyle w:val="a3"/>
        <w:numPr>
          <w:ilvl w:val="0"/>
          <w:numId w:val="1"/>
        </w:numPr>
        <w:ind w:left="0" w:firstLine="709"/>
        <w:jc w:val="both"/>
        <w:rPr>
          <w:b/>
        </w:rPr>
      </w:pPr>
      <w:r w:rsidRPr="004C53BD">
        <w:rPr>
          <w:b/>
        </w:rPr>
        <w:lastRenderedPageBreak/>
        <w:t xml:space="preserve">Мобильное приложение </w:t>
      </w:r>
      <w:proofErr w:type="spellStart"/>
      <w:r w:rsidRPr="004C53BD">
        <w:rPr>
          <w:b/>
          <w:lang w:val="en-US"/>
        </w:rPr>
        <w:t>Plickers</w:t>
      </w:r>
      <w:proofErr w:type="spellEnd"/>
      <w:r w:rsidRPr="004C53BD">
        <w:rPr>
          <w:b/>
          <w:lang w:val="en-US"/>
        </w:rPr>
        <w:t xml:space="preserve"> </w:t>
      </w:r>
      <w:r w:rsidRPr="004C53BD">
        <w:rPr>
          <w:b/>
        </w:rPr>
        <w:t>(</w:t>
      </w:r>
      <w:proofErr w:type="spellStart"/>
      <w:r w:rsidRPr="004C53BD">
        <w:rPr>
          <w:b/>
        </w:rPr>
        <w:t>Пликерс</w:t>
      </w:r>
      <w:proofErr w:type="spellEnd"/>
      <w:r w:rsidRPr="004C53BD">
        <w:rPr>
          <w:b/>
        </w:rPr>
        <w:t>)</w:t>
      </w:r>
    </w:p>
    <w:p w:rsidR="004C53BD" w:rsidRDefault="004C53BD" w:rsidP="00CD765F">
      <w:pPr>
        <w:ind w:firstLine="709"/>
        <w:contextualSpacing/>
        <w:jc w:val="both"/>
      </w:pPr>
      <w:r>
        <w:t xml:space="preserve">Данное приложение позволяет в игровой форме организовать быстрый фронтальный опрос всего класса в тестовой форме, что позволяет решать разные педагогические задачи: от актуализации знаний в начале урока до обобщения в конце или рефлексии. Принцип действия прост: после регистрации на сайте </w:t>
      </w:r>
      <w:proofErr w:type="spellStart"/>
      <w:r>
        <w:rPr>
          <w:lang w:val="en-US"/>
        </w:rPr>
        <w:t>Plickers</w:t>
      </w:r>
      <w:proofErr w:type="spellEnd"/>
      <w:r w:rsidRPr="004C53BD">
        <w:t>.</w:t>
      </w:r>
      <w:r>
        <w:rPr>
          <w:lang w:val="en-US"/>
        </w:rPr>
        <w:t>com</w:t>
      </w:r>
      <w:r w:rsidRPr="004C53BD">
        <w:t xml:space="preserve"> </w:t>
      </w:r>
      <w:r>
        <w:t xml:space="preserve">педагог вводит список своего класса (или классов, если их несколько), а затем для каждого из них может создавать небольшие тесты. Бесплатная версия предлагает тесты до 5 вопросов, платная – значительно больше. </w:t>
      </w:r>
    </w:p>
    <w:p w:rsidR="004C53BD" w:rsidRDefault="004C53BD" w:rsidP="00CD765F">
      <w:pPr>
        <w:ind w:firstLine="709"/>
        <w:contextualSpacing/>
        <w:jc w:val="both"/>
      </w:pPr>
      <w:r>
        <w:t xml:space="preserve">Каждый учащийся получает карточку с </w:t>
      </w:r>
      <w:r w:rsidRPr="004C53BD">
        <w:t xml:space="preserve">графическим </w:t>
      </w:r>
      <w:r>
        <w:t>кодом (</w:t>
      </w:r>
      <w:r>
        <w:rPr>
          <w:lang w:val="en-US"/>
        </w:rPr>
        <w:t>QR</w:t>
      </w:r>
      <w:r w:rsidRPr="004C53BD">
        <w:t>)</w:t>
      </w:r>
      <w:r>
        <w:t xml:space="preserve">. Каждая грань квадрата-кода обозначена буквой А, В, С или </w:t>
      </w:r>
      <w:r>
        <w:rPr>
          <w:lang w:val="en-US"/>
        </w:rPr>
        <w:t>D</w:t>
      </w:r>
      <w:r>
        <w:t xml:space="preserve">. Увидев на доске вопрос, обучающиеся должны поднять вверх карточку так, чтобы буква выбранного ими ответа была наверху. Учитель сканирует изображение класса через камеру телефона в приложении </w:t>
      </w:r>
      <w:proofErr w:type="spellStart"/>
      <w:r>
        <w:rPr>
          <w:lang w:val="en-US"/>
        </w:rPr>
        <w:t>Plickers</w:t>
      </w:r>
      <w:proofErr w:type="spellEnd"/>
      <w:r>
        <w:t xml:space="preserve">, уже в момент сканирования наблюдая, кто ответил правильно, а кто нет. Результаты, а также статистику выбранных ответов можно вывести на доску. Процесс прохождения теста </w:t>
      </w:r>
      <w:proofErr w:type="spellStart"/>
      <w:r>
        <w:rPr>
          <w:lang w:val="en-US"/>
        </w:rPr>
        <w:t>Plickers</w:t>
      </w:r>
      <w:proofErr w:type="spellEnd"/>
      <w:r w:rsidRPr="004C53BD">
        <w:t xml:space="preserve"> </w:t>
      </w:r>
      <w:r>
        <w:t xml:space="preserve">из 5 вопросов по русскому языку в первом классе занял 8 минут, во втором классе тест из 5 вопросов по любому предмету занимает 5-6 минут с подведением результатов. </w:t>
      </w:r>
    </w:p>
    <w:p w:rsidR="00486951" w:rsidRPr="00563D9A" w:rsidRDefault="00486951" w:rsidP="00CD765F">
      <w:pPr>
        <w:pStyle w:val="a3"/>
        <w:numPr>
          <w:ilvl w:val="0"/>
          <w:numId w:val="1"/>
        </w:numPr>
        <w:ind w:left="0" w:firstLine="709"/>
        <w:jc w:val="both"/>
        <w:rPr>
          <w:b/>
        </w:rPr>
      </w:pPr>
      <w:proofErr w:type="spellStart"/>
      <w:r w:rsidRPr="00563D9A">
        <w:rPr>
          <w:b/>
        </w:rPr>
        <w:t>Геймификационные</w:t>
      </w:r>
      <w:proofErr w:type="spellEnd"/>
      <w:r w:rsidRPr="00563D9A">
        <w:rPr>
          <w:b/>
        </w:rPr>
        <w:t xml:space="preserve"> возможности программы </w:t>
      </w:r>
      <w:r w:rsidRPr="00563D9A">
        <w:rPr>
          <w:b/>
          <w:lang w:val="en-US"/>
        </w:rPr>
        <w:t>Microsoft</w:t>
      </w:r>
      <w:r w:rsidRPr="00563D9A">
        <w:rPr>
          <w:b/>
        </w:rPr>
        <w:t xml:space="preserve"> </w:t>
      </w:r>
      <w:r w:rsidRPr="00563D9A">
        <w:rPr>
          <w:b/>
          <w:lang w:val="en-US"/>
        </w:rPr>
        <w:t>PowerPoint</w:t>
      </w:r>
    </w:p>
    <w:p w:rsidR="00486951" w:rsidRDefault="009465C7" w:rsidP="00CD765F">
      <w:pPr>
        <w:ind w:firstLine="709"/>
        <w:contextualSpacing/>
        <w:jc w:val="both"/>
      </w:pPr>
      <w:r>
        <w:t xml:space="preserve">Программа </w:t>
      </w:r>
      <w:r>
        <w:rPr>
          <w:lang w:val="en-US"/>
        </w:rPr>
        <w:t>Microsoft</w:t>
      </w:r>
      <w:r w:rsidRPr="009465C7">
        <w:t xml:space="preserve"> </w:t>
      </w:r>
      <w:r>
        <w:rPr>
          <w:lang w:val="en-US"/>
        </w:rPr>
        <w:t>PowerPoint</w:t>
      </w:r>
      <w:r w:rsidRPr="009465C7">
        <w:t xml:space="preserve"> </w:t>
      </w:r>
      <w:r>
        <w:t xml:space="preserve">входит в состав известнейшего «офисного» пакета компании </w:t>
      </w:r>
      <w:r>
        <w:rPr>
          <w:lang w:val="en-US"/>
        </w:rPr>
        <w:t>Microsoft</w:t>
      </w:r>
      <w:r w:rsidRPr="009465C7">
        <w:t xml:space="preserve"> </w:t>
      </w:r>
      <w:r>
        <w:t xml:space="preserve">и известна, безусловно, каждому педагогу как программа для создания и демонстрации презентаций, являющихся отличным подспорьем при проведении уроков. Однако возможности данной программы также помогают </w:t>
      </w:r>
      <w:proofErr w:type="spellStart"/>
      <w:r>
        <w:t>геймифицировать</w:t>
      </w:r>
      <w:proofErr w:type="spellEnd"/>
      <w:r>
        <w:t xml:space="preserve"> игровой процесс при наличии определенных навыков у пользователя-педагога.</w:t>
      </w:r>
    </w:p>
    <w:p w:rsidR="009465C7" w:rsidRDefault="009465C7" w:rsidP="00CD765F">
      <w:pPr>
        <w:ind w:firstLine="709"/>
        <w:contextualSpacing/>
        <w:jc w:val="both"/>
      </w:pPr>
      <w:r>
        <w:t>Прежде всего, стандартные средства анимации и настройки последовательности и условий ее воспроизведения позволяют создавать своими силами интерактивные пособия: обучающие плакаты, анимированные кроссворды, викторины и игры формата «Своя игра», «100:1» и прочее.</w:t>
      </w:r>
    </w:p>
    <w:p w:rsidR="009465C7" w:rsidRDefault="009465C7" w:rsidP="00CD765F">
      <w:pPr>
        <w:ind w:firstLine="709"/>
        <w:contextualSpacing/>
        <w:jc w:val="both"/>
      </w:pPr>
      <w:r>
        <w:t xml:space="preserve">Благодаря созданию гиперссылок на конкретные места в документе можно также создавать сюжетно-ролевые игры, </w:t>
      </w:r>
      <w:proofErr w:type="spellStart"/>
      <w:r>
        <w:t>квесты</w:t>
      </w:r>
      <w:proofErr w:type="spellEnd"/>
      <w:r>
        <w:t xml:space="preserve"> и цифровые игры по станциям. </w:t>
      </w:r>
    </w:p>
    <w:p w:rsidR="009465C7" w:rsidRDefault="009465C7" w:rsidP="00CD765F">
      <w:pPr>
        <w:ind w:firstLine="709"/>
        <w:contextualSpacing/>
        <w:jc w:val="both"/>
      </w:pPr>
      <w:r>
        <w:t xml:space="preserve">Не менее интересно разнообразие дополнительных инструментов, бесплатно доступных педагогам. Методическое объединение учителей начальных классов чаще всего использует в работе два таких инструмента: макросы, позволяющие создавать викторины и тесты с автоматической оценкой, и шаблон </w:t>
      </w:r>
      <w:proofErr w:type="spellStart"/>
      <w:r>
        <w:rPr>
          <w:lang w:val="en-US"/>
        </w:rPr>
        <w:t>DragAndDrop</w:t>
      </w:r>
      <w:proofErr w:type="spellEnd"/>
      <w:r>
        <w:t xml:space="preserve">, созданный </w:t>
      </w:r>
      <w:proofErr w:type="spellStart"/>
      <w:r>
        <w:t>Хансом</w:t>
      </w:r>
      <w:proofErr w:type="spellEnd"/>
      <w:r>
        <w:t xml:space="preserve"> Вернером </w:t>
      </w:r>
      <w:proofErr w:type="spellStart"/>
      <w:r>
        <w:t>Хоффманом</w:t>
      </w:r>
      <w:proofErr w:type="spellEnd"/>
      <w:r>
        <w:t xml:space="preserve"> и выложенный им в открытый </w:t>
      </w:r>
      <w:proofErr w:type="gramStart"/>
      <w:r>
        <w:t>доступ</w:t>
      </w:r>
      <w:r w:rsidR="00563D9A" w:rsidRPr="00563D9A">
        <w:t>[</w:t>
      </w:r>
      <w:proofErr w:type="gramEnd"/>
      <w:r w:rsidR="00F04214">
        <w:t>4</w:t>
      </w:r>
      <w:r w:rsidR="00563D9A" w:rsidRPr="00563D9A">
        <w:t>]</w:t>
      </w:r>
      <w:r>
        <w:t>. Данный шаблон расширяет интерактивные возможности создаваемых презентаций, открывая возможность перетаскивать показываемые на слайде объекты мышкой или рукой (на интерактивной доске), при этом можно задать «правильное» и «неправильное» положение для каждого объекта (например, карточки, которую нужно отнести к той или иной категории)</w:t>
      </w:r>
      <w:r w:rsidR="00563D9A">
        <w:t xml:space="preserve"> и соответствующую анимацию для перемещения. </w:t>
      </w:r>
    </w:p>
    <w:p w:rsidR="00563D9A" w:rsidRDefault="00563D9A" w:rsidP="00CD765F">
      <w:pPr>
        <w:ind w:firstLine="709"/>
        <w:contextualSpacing/>
        <w:jc w:val="both"/>
      </w:pPr>
      <w:r>
        <w:t xml:space="preserve">В отличие от трех вышеупомянутых сервисов, </w:t>
      </w:r>
      <w:proofErr w:type="spellStart"/>
      <w:r>
        <w:t>геймификация</w:t>
      </w:r>
      <w:proofErr w:type="spellEnd"/>
      <w:r>
        <w:t xml:space="preserve"> средствами </w:t>
      </w:r>
      <w:r>
        <w:rPr>
          <w:lang w:val="en-US"/>
        </w:rPr>
        <w:t>PowerPoint</w:t>
      </w:r>
      <w:r w:rsidRPr="00563D9A">
        <w:t xml:space="preserve"> </w:t>
      </w:r>
      <w:r>
        <w:t>требует не только наличия лицензионной программы, но и определенных навыков продвинутого пользователя ПК. Однако игры, которые получаются в результате подобной работы, также очень нравятся младшим школьникам.</w:t>
      </w:r>
    </w:p>
    <w:p w:rsidR="00563D9A" w:rsidRDefault="00563D9A" w:rsidP="00CD765F">
      <w:pPr>
        <w:ind w:firstLine="709"/>
        <w:contextualSpacing/>
        <w:jc w:val="both"/>
      </w:pPr>
      <w:r>
        <w:t xml:space="preserve">Опыт американского учителя географии Дэвида Хантера </w:t>
      </w:r>
      <w:r w:rsidRPr="00563D9A">
        <w:t>[</w:t>
      </w:r>
      <w:r w:rsidR="00F04214">
        <w:t>2</w:t>
      </w:r>
      <w:r w:rsidRPr="00563D9A">
        <w:t>]</w:t>
      </w:r>
      <w:r>
        <w:t xml:space="preserve"> показывает, что при желании можно </w:t>
      </w:r>
      <w:proofErr w:type="spellStart"/>
      <w:r>
        <w:t>геймифицировать</w:t>
      </w:r>
      <w:proofErr w:type="spellEnd"/>
      <w:r>
        <w:t xml:space="preserve"> не отдельные уроки, а целый курс или программу. Так, Хантер превратил курс географии в сюжетно-ролевую игру: поместил обучающихся в роли «выживших» в центр разработанной им </w:t>
      </w:r>
      <w:proofErr w:type="spellStart"/>
      <w:r>
        <w:t>постапокалиптической</w:t>
      </w:r>
      <w:proofErr w:type="spellEnd"/>
      <w:r>
        <w:t xml:space="preserve"> вселенной, борющейся с последствиями нашествия зомби. Выполняя различные учебные задания (миссии) и подтверждая полученные знания на тестах, учащиеся получают игровые достижения и доступ к более высоким и сложным уровням игры. </w:t>
      </w:r>
    </w:p>
    <w:p w:rsidR="00563D9A" w:rsidRDefault="00563D9A" w:rsidP="00CD765F">
      <w:pPr>
        <w:ind w:firstLine="709"/>
        <w:contextualSpacing/>
        <w:jc w:val="both"/>
      </w:pPr>
      <w:r>
        <w:lastRenderedPageBreak/>
        <w:t xml:space="preserve">Сочетание в образовательной деятельности цифровых и </w:t>
      </w:r>
      <w:proofErr w:type="gramStart"/>
      <w:r>
        <w:t>не-цифровых</w:t>
      </w:r>
      <w:proofErr w:type="gramEnd"/>
      <w:r>
        <w:t xml:space="preserve"> технологий </w:t>
      </w:r>
      <w:proofErr w:type="spellStart"/>
      <w:r>
        <w:t>геймификации</w:t>
      </w:r>
      <w:proofErr w:type="spellEnd"/>
      <w:r>
        <w:t xml:space="preserve"> удивляет и сражает учеников наповал, зажигая в них интерес к изучению предмета и формируя позитивное отношение к школе, учению и образованию в целом. Опыт работы в начальной школе ГБОУ СОШ №490 с углубленным изучением иностранных языков Красногвардейского района Санкт-Петербурга показал, что </w:t>
      </w:r>
      <w:proofErr w:type="spellStart"/>
      <w:r>
        <w:t>геймифицированные</w:t>
      </w:r>
      <w:proofErr w:type="spellEnd"/>
      <w:r>
        <w:t xml:space="preserve"> уроки на 95% чаще кажутся детям яркими и запоминающимися, при этом проведенный по итогам изученных в рамках </w:t>
      </w:r>
      <w:proofErr w:type="spellStart"/>
      <w:r>
        <w:t>геймифицированных</w:t>
      </w:r>
      <w:proofErr w:type="spellEnd"/>
      <w:r>
        <w:t xml:space="preserve"> уроков тем показал качество обучения, равное 93%, в связи с чем </w:t>
      </w:r>
      <w:proofErr w:type="spellStart"/>
      <w:r>
        <w:t>геймификация</w:t>
      </w:r>
      <w:proofErr w:type="spellEnd"/>
      <w:r>
        <w:t xml:space="preserve"> учебного процесса кажется нам перспективным направлением для развития и работы.</w:t>
      </w:r>
    </w:p>
    <w:p w:rsidR="003E7503" w:rsidRDefault="003E7503" w:rsidP="00486951"/>
    <w:p w:rsidR="003E7503" w:rsidRPr="00F04214" w:rsidRDefault="003E7503" w:rsidP="00F04214">
      <w:pPr>
        <w:jc w:val="center"/>
        <w:rPr>
          <w:b/>
        </w:rPr>
      </w:pPr>
      <w:r w:rsidRPr="00F04214">
        <w:rPr>
          <w:b/>
        </w:rPr>
        <w:t>Список используемых и рекомендуемых источников</w:t>
      </w:r>
    </w:p>
    <w:p w:rsidR="003E7503" w:rsidRDefault="00F04214" w:rsidP="00F04214">
      <w:pPr>
        <w:pStyle w:val="a3"/>
        <w:numPr>
          <w:ilvl w:val="0"/>
          <w:numId w:val="2"/>
        </w:numPr>
      </w:pPr>
      <w:r>
        <w:t xml:space="preserve">«Клиповое мышление как проблема школьника, учителя, родителей» </w:t>
      </w:r>
      <w:r w:rsidRPr="00F04214">
        <w:t xml:space="preserve">// </w:t>
      </w:r>
      <w:r w:rsidR="003E7503">
        <w:t xml:space="preserve">Блог инспектора народного образования: сайт. </w:t>
      </w:r>
      <w:r>
        <w:t xml:space="preserve">— 2021. — </w:t>
      </w:r>
      <w:r>
        <w:rPr>
          <w:lang w:val="en-US"/>
        </w:rPr>
        <w:t>URL</w:t>
      </w:r>
      <w:r w:rsidRPr="00F04214">
        <w:t xml:space="preserve">: </w:t>
      </w:r>
      <w:hyperlink r:id="rId5" w:history="1">
        <w:r w:rsidRPr="00E071ED">
          <w:rPr>
            <w:rStyle w:val="a4"/>
          </w:rPr>
          <w:t>https://eduinspector.ru/2015/12/31/klipovoe-myshlenie-kak-problema-shkolnika-uchitelya-roditelej/</w:t>
        </w:r>
      </w:hyperlink>
      <w:r>
        <w:t xml:space="preserve"> (Дата обращения 23.03.2021)</w:t>
      </w:r>
    </w:p>
    <w:p w:rsidR="00F04214" w:rsidRDefault="00F04214" w:rsidP="00F04214">
      <w:pPr>
        <w:pStyle w:val="a3"/>
        <w:numPr>
          <w:ilvl w:val="0"/>
          <w:numId w:val="2"/>
        </w:numPr>
      </w:pPr>
      <w:r>
        <w:t>Яковлева А. А. «</w:t>
      </w:r>
      <w:proofErr w:type="spellStart"/>
      <w:r>
        <w:t>Геймификация</w:t>
      </w:r>
      <w:proofErr w:type="spellEnd"/>
      <w:r>
        <w:t xml:space="preserve">: как превратить урок в игру и не перестараться» </w:t>
      </w:r>
      <w:r w:rsidRPr="00F04214">
        <w:t xml:space="preserve">// </w:t>
      </w:r>
      <w:r>
        <w:t xml:space="preserve">Образовательный портал </w:t>
      </w:r>
      <w:r>
        <w:rPr>
          <w:lang w:val="en-US"/>
        </w:rPr>
        <w:t>Mel</w:t>
      </w:r>
      <w:r w:rsidRPr="00F04214">
        <w:t>.</w:t>
      </w:r>
      <w:proofErr w:type="spellStart"/>
      <w:r>
        <w:rPr>
          <w:lang w:val="en-US"/>
        </w:rPr>
        <w:t>fm</w:t>
      </w:r>
      <w:proofErr w:type="spellEnd"/>
      <w:r>
        <w:t xml:space="preserve">: сайт. — 2021. — </w:t>
      </w:r>
      <w:r>
        <w:rPr>
          <w:lang w:val="en-US"/>
        </w:rPr>
        <w:t>URL</w:t>
      </w:r>
      <w:r>
        <w:t xml:space="preserve">: </w:t>
      </w:r>
      <w:hyperlink r:id="rId6" w:history="1">
        <w:r w:rsidRPr="00E071ED">
          <w:rPr>
            <w:rStyle w:val="a4"/>
          </w:rPr>
          <w:t>https://mel.fm/shkola/6783041-gamification?utm_source=telegram&amp;utm_medium=share</w:t>
        </w:r>
      </w:hyperlink>
      <w:r>
        <w:t xml:space="preserve"> (Дата обращения: 23.03.2021)</w:t>
      </w:r>
    </w:p>
    <w:p w:rsidR="00F04214" w:rsidRDefault="00F04214" w:rsidP="00F04214">
      <w:pPr>
        <w:pStyle w:val="a3"/>
        <w:numPr>
          <w:ilvl w:val="0"/>
          <w:numId w:val="2"/>
        </w:numPr>
      </w:pPr>
      <w:proofErr w:type="spellStart"/>
      <w:r>
        <w:rPr>
          <w:lang w:val="en-US"/>
        </w:rPr>
        <w:t>iSpring</w:t>
      </w:r>
      <w:proofErr w:type="spellEnd"/>
      <w:r>
        <w:t xml:space="preserve"> – платформа для корпоративного обучения: сайт. — 2021. — </w:t>
      </w:r>
      <w:r>
        <w:rPr>
          <w:lang w:val="en-US"/>
        </w:rPr>
        <w:t>URL</w:t>
      </w:r>
      <w:r w:rsidRPr="00F04214">
        <w:t xml:space="preserve">: </w:t>
      </w:r>
      <w:hyperlink r:id="rId7" w:history="1">
        <w:r w:rsidRPr="00E071ED">
          <w:rPr>
            <w:rStyle w:val="a4"/>
          </w:rPr>
          <w:t>https://www.ispring.ru/elearning-insights/gameschool</w:t>
        </w:r>
      </w:hyperlink>
      <w:r>
        <w:t xml:space="preserve"> (Дата обращения 23.03.2021)</w:t>
      </w:r>
    </w:p>
    <w:p w:rsidR="00F04214" w:rsidRPr="00563D9A" w:rsidRDefault="00F04214" w:rsidP="00F04214">
      <w:pPr>
        <w:pStyle w:val="a3"/>
        <w:numPr>
          <w:ilvl w:val="0"/>
          <w:numId w:val="2"/>
        </w:numPr>
      </w:pPr>
      <w:r>
        <w:t xml:space="preserve">Портал </w:t>
      </w:r>
      <w:proofErr w:type="spellStart"/>
      <w:r>
        <w:t>Дидактор.нет</w:t>
      </w:r>
      <w:proofErr w:type="spellEnd"/>
      <w:r>
        <w:t xml:space="preserve">: сайт. // Шаблон макроса </w:t>
      </w:r>
      <w:r>
        <w:rPr>
          <w:lang w:val="en-US"/>
        </w:rPr>
        <w:t>Drag</w:t>
      </w:r>
      <w:r w:rsidRPr="00F04214">
        <w:t xml:space="preserve"> </w:t>
      </w:r>
      <w:r>
        <w:rPr>
          <w:lang w:val="en-US"/>
        </w:rPr>
        <w:t>and</w:t>
      </w:r>
      <w:r w:rsidRPr="00F04214">
        <w:t xml:space="preserve"> </w:t>
      </w:r>
      <w:r>
        <w:rPr>
          <w:lang w:val="en-US"/>
        </w:rPr>
        <w:t>Drop</w:t>
      </w:r>
      <w:r>
        <w:t xml:space="preserve">. — 2021. — </w:t>
      </w:r>
      <w:r>
        <w:rPr>
          <w:lang w:val="en-US"/>
        </w:rPr>
        <w:t>URL</w:t>
      </w:r>
      <w:r w:rsidRPr="00F04214">
        <w:t xml:space="preserve">: </w:t>
      </w:r>
      <w:hyperlink r:id="rId8" w:history="1">
        <w:r w:rsidRPr="00E071ED">
          <w:rPr>
            <w:rStyle w:val="a4"/>
          </w:rPr>
          <w:t>http://didaktor.ru/ispolzovanie-shablona-s-makrosom-drag-and-drop/</w:t>
        </w:r>
      </w:hyperlink>
      <w:r>
        <w:t xml:space="preserve"> (Дата обращения: 23.03.2021).</w:t>
      </w:r>
    </w:p>
    <w:sectPr w:rsidR="00F04214" w:rsidRPr="00563D9A" w:rsidSect="0076456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2E6CF0"/>
    <w:multiLevelType w:val="hybridMultilevel"/>
    <w:tmpl w:val="8BD4B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AE3305"/>
    <w:multiLevelType w:val="hybridMultilevel"/>
    <w:tmpl w:val="CD024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E55"/>
    <w:rsid w:val="000E651E"/>
    <w:rsid w:val="001A6AC8"/>
    <w:rsid w:val="0021148C"/>
    <w:rsid w:val="00370E74"/>
    <w:rsid w:val="003E7503"/>
    <w:rsid w:val="00486951"/>
    <w:rsid w:val="004C53BD"/>
    <w:rsid w:val="00563D9A"/>
    <w:rsid w:val="0076456E"/>
    <w:rsid w:val="00871259"/>
    <w:rsid w:val="009465C7"/>
    <w:rsid w:val="00BF2412"/>
    <w:rsid w:val="00CD765F"/>
    <w:rsid w:val="00D02768"/>
    <w:rsid w:val="00D52D9D"/>
    <w:rsid w:val="00D955F8"/>
    <w:rsid w:val="00DB72C7"/>
    <w:rsid w:val="00EA3E77"/>
    <w:rsid w:val="00ED13BC"/>
    <w:rsid w:val="00F04214"/>
    <w:rsid w:val="00F456A4"/>
    <w:rsid w:val="00F9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E36B5"/>
  <w15:chartTrackingRefBased/>
  <w15:docId w15:val="{1CC3E28A-34DF-4FCA-A240-3A4B77F16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51E"/>
    <w:pPr>
      <w:spacing w:after="0" w:line="276" w:lineRule="auto"/>
    </w:pPr>
    <w:rPr>
      <w:rFonts w:ascii="Times New Roman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D02768"/>
    <w:pPr>
      <w:keepNext/>
      <w:keepLines/>
      <w:spacing w:before="240"/>
      <w:jc w:val="center"/>
      <w:outlineLvl w:val="0"/>
    </w:pPr>
    <w:rPr>
      <w:rFonts w:eastAsiaTheme="majorEastAsia" w:cstheme="majorBidi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2768"/>
    <w:rPr>
      <w:rFonts w:ascii="Times New Roman" w:eastAsiaTheme="majorEastAsia" w:hAnsi="Times New Roman" w:cstheme="majorBidi"/>
      <w:sz w:val="24"/>
      <w:szCs w:val="32"/>
    </w:rPr>
  </w:style>
  <w:style w:type="paragraph" w:styleId="a3">
    <w:name w:val="List Paragraph"/>
    <w:basedOn w:val="a"/>
    <w:uiPriority w:val="34"/>
    <w:qFormat/>
    <w:rsid w:val="0087125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042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daktor.ru/ispolzovanie-shablona-s-makrosom-drag-and-drop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spring.ru/elearning-insights/gameschoo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el.fm/shkola/6783041-gamification?utm_source=telegram&amp;utm_medium=share" TargetMode="External"/><Relationship Id="rId5" Type="http://schemas.openxmlformats.org/officeDocument/2006/relationships/hyperlink" Target="https://eduinspector.ru/2015/12/31/klipovoe-myshlenie-kak-problema-shkolnika-uchitelya-roditelej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1890</Words>
  <Characters>10776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Джимми Лост</dc:creator>
  <cp:keywords/>
  <dc:description/>
  <cp:lastModifiedBy>Джимми Лост</cp:lastModifiedBy>
  <cp:revision>8</cp:revision>
  <dcterms:created xsi:type="dcterms:W3CDTF">2021-03-23T14:14:00Z</dcterms:created>
  <dcterms:modified xsi:type="dcterms:W3CDTF">2021-03-23T15:58:00Z</dcterms:modified>
</cp:coreProperties>
</file>